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1C" w:rsidRPr="00B71902" w:rsidRDefault="00B4471C" w:rsidP="00B4471C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71902">
        <w:rPr>
          <w:rFonts w:ascii="Calibri Light" w:hAnsi="Calibri Light" w:cs="Calibri Light"/>
          <w:b/>
          <w:sz w:val="28"/>
          <w:szCs w:val="28"/>
        </w:rPr>
        <w:t>CENTER FOR FAMILY SERVICES</w:t>
      </w:r>
    </w:p>
    <w:p w:rsidR="00B4471C" w:rsidRPr="00B71902" w:rsidRDefault="00B4471C" w:rsidP="00B4471C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71902">
        <w:rPr>
          <w:rFonts w:ascii="Calibri Light" w:hAnsi="Calibri Light" w:cs="Calibri Light"/>
          <w:b/>
          <w:sz w:val="28"/>
          <w:szCs w:val="28"/>
        </w:rPr>
        <w:t>Community Health Worker</w:t>
      </w:r>
    </w:p>
    <w:p w:rsidR="00B4471C" w:rsidRPr="007E1D70" w:rsidRDefault="00B4471C" w:rsidP="00B4471C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151229" w:rsidRPr="007E1D70" w:rsidRDefault="00151229" w:rsidP="00151229">
      <w:pPr>
        <w:spacing w:after="0"/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b/>
          <w:sz w:val="24"/>
          <w:szCs w:val="24"/>
        </w:rPr>
        <w:t>Title:</w:t>
      </w:r>
      <w:r w:rsidRPr="007E1D70">
        <w:rPr>
          <w:rFonts w:ascii="Calibri Light" w:hAnsi="Calibri Light" w:cs="Calibri Light"/>
          <w:sz w:val="24"/>
          <w:szCs w:val="24"/>
        </w:rPr>
        <w:t xml:space="preserve"> </w:t>
      </w:r>
      <w:r w:rsidRPr="007E1D70">
        <w:rPr>
          <w:rFonts w:ascii="Calibri Light" w:hAnsi="Calibri Light" w:cs="Calibri Light"/>
          <w:sz w:val="24"/>
          <w:szCs w:val="24"/>
        </w:rPr>
        <w:tab/>
      </w:r>
      <w:r w:rsidRPr="007E1D70">
        <w:rPr>
          <w:rFonts w:ascii="Calibri Light" w:hAnsi="Calibri Light" w:cs="Calibri Light"/>
          <w:sz w:val="24"/>
          <w:szCs w:val="24"/>
        </w:rPr>
        <w:tab/>
        <w:t>Community Health Worker</w:t>
      </w:r>
      <w:r w:rsidR="0015689B" w:rsidRPr="007E1D70">
        <w:rPr>
          <w:rFonts w:ascii="Calibri Light" w:hAnsi="Calibri Light" w:cs="Calibri Light"/>
          <w:sz w:val="24"/>
          <w:szCs w:val="24"/>
        </w:rPr>
        <w:t xml:space="preserve"> </w:t>
      </w:r>
      <w:r w:rsidRPr="007E1D70">
        <w:rPr>
          <w:rFonts w:ascii="Calibri Light" w:hAnsi="Calibri Light" w:cs="Calibri Light"/>
          <w:sz w:val="24"/>
          <w:szCs w:val="24"/>
        </w:rPr>
        <w:t xml:space="preserve"> </w:t>
      </w:r>
    </w:p>
    <w:p w:rsidR="00151229" w:rsidRPr="007E1D70" w:rsidRDefault="00151229" w:rsidP="00151229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7E6E29" w:rsidRPr="007E1D70" w:rsidRDefault="00151229" w:rsidP="00151229">
      <w:pPr>
        <w:spacing w:after="0"/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b/>
          <w:sz w:val="24"/>
          <w:szCs w:val="24"/>
        </w:rPr>
        <w:t>Reports to</w:t>
      </w:r>
      <w:r w:rsidRPr="007E1D70">
        <w:rPr>
          <w:rFonts w:ascii="Calibri Light" w:hAnsi="Calibri Light" w:cs="Calibri Light"/>
          <w:sz w:val="24"/>
          <w:szCs w:val="24"/>
        </w:rPr>
        <w:t>:</w:t>
      </w:r>
      <w:r w:rsidRPr="007E1D70">
        <w:rPr>
          <w:rFonts w:ascii="Calibri Light" w:hAnsi="Calibri Light" w:cs="Calibri Light"/>
          <w:sz w:val="24"/>
          <w:szCs w:val="24"/>
        </w:rPr>
        <w:tab/>
      </w:r>
      <w:r w:rsidR="0091148C">
        <w:rPr>
          <w:rFonts w:ascii="Calibri Light" w:hAnsi="Calibri Light" w:cs="Calibri Light"/>
          <w:sz w:val="24"/>
          <w:szCs w:val="24"/>
        </w:rPr>
        <w:t>CHW Supervisor</w:t>
      </w:r>
    </w:p>
    <w:p w:rsidR="00151229" w:rsidRPr="007E1D70" w:rsidRDefault="00151229" w:rsidP="00151229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5C4B9F" w:rsidRPr="007E1D70" w:rsidRDefault="00151229" w:rsidP="005C4B9F">
      <w:pPr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b/>
          <w:sz w:val="24"/>
          <w:szCs w:val="24"/>
        </w:rPr>
        <w:t>Purpose:</w:t>
      </w:r>
      <w:r w:rsidRPr="007E1D70">
        <w:rPr>
          <w:rFonts w:ascii="Calibri Light" w:hAnsi="Calibri Light" w:cs="Calibri Light"/>
          <w:sz w:val="24"/>
          <w:szCs w:val="24"/>
        </w:rPr>
        <w:t xml:space="preserve">  </w:t>
      </w:r>
      <w:r w:rsidR="005C4B9F" w:rsidRPr="007E1D70">
        <w:rPr>
          <w:rFonts w:ascii="Calibri Light" w:hAnsi="Calibri Light" w:cs="Calibri Light"/>
          <w:color w:val="333333"/>
          <w:sz w:val="24"/>
          <w:szCs w:val="24"/>
        </w:rPr>
        <w:t xml:space="preserve">A community health worker is a frontline public health worker who is a trusted member of and/or has an unusually close understanding of the community served. This trusting relationship enables the worker to serve as a liaison/link/intermediary between health/social services and the community to facilitate access to services and improve the quality </w:t>
      </w:r>
      <w:r w:rsidR="005666EE">
        <w:rPr>
          <w:rFonts w:ascii="Calibri Light" w:hAnsi="Calibri Light" w:cs="Calibri Light"/>
          <w:color w:val="333333"/>
          <w:sz w:val="24"/>
          <w:szCs w:val="24"/>
        </w:rPr>
        <w:t>of life</w:t>
      </w:r>
      <w:r w:rsidR="00EF2EB0">
        <w:rPr>
          <w:rFonts w:ascii="Calibri Light" w:hAnsi="Calibri Light" w:cs="Calibri Light"/>
          <w:color w:val="333333"/>
          <w:sz w:val="24"/>
          <w:szCs w:val="24"/>
        </w:rPr>
        <w:t xml:space="preserve"> and help build sustainability for</w:t>
      </w:r>
      <w:r w:rsidR="005666EE">
        <w:rPr>
          <w:rFonts w:ascii="Calibri Light" w:hAnsi="Calibri Light" w:cs="Calibri Light"/>
          <w:color w:val="333333"/>
          <w:sz w:val="24"/>
          <w:szCs w:val="24"/>
        </w:rPr>
        <w:t xml:space="preserve"> those we serve. </w:t>
      </w:r>
    </w:p>
    <w:p w:rsidR="00B4471C" w:rsidRPr="00B4471C" w:rsidRDefault="00B4471C" w:rsidP="00B4471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4471C">
        <w:rPr>
          <w:rFonts w:ascii="Calibri Light" w:hAnsi="Calibri Light" w:cs="Calibri Light"/>
          <w:b/>
          <w:sz w:val="24"/>
          <w:szCs w:val="24"/>
        </w:rPr>
        <w:t>RESPONSIBILITIES:</w:t>
      </w:r>
      <w:r w:rsidR="00151229" w:rsidRPr="00B4471C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7E540E" w:rsidRDefault="007E540E" w:rsidP="007E540E">
      <w:pPr>
        <w:pStyle w:val="ListParagraph"/>
        <w:spacing w:after="0"/>
        <w:rPr>
          <w:rFonts w:ascii="Calibri Light" w:hAnsi="Calibri Light" w:cs="Calibri Light"/>
          <w:sz w:val="24"/>
          <w:szCs w:val="24"/>
        </w:rPr>
      </w:pPr>
    </w:p>
    <w:p w:rsidR="005C4B9F" w:rsidRPr="007E540E" w:rsidRDefault="00584F2F" w:rsidP="007E540E">
      <w:pPr>
        <w:pStyle w:val="ListParagraph"/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</w:rPr>
      </w:pPr>
      <w:r w:rsidRPr="007E540E">
        <w:rPr>
          <w:rFonts w:ascii="Calibri Light" w:hAnsi="Calibri Light" w:cs="Calibri Light"/>
          <w:sz w:val="24"/>
          <w:szCs w:val="24"/>
        </w:rPr>
        <w:t>Work in close cooperation with social service agencies, shelters, Crawford County Human Services and other community resources in plannin</w:t>
      </w:r>
      <w:r w:rsidR="00440AA1" w:rsidRPr="007E540E">
        <w:rPr>
          <w:rFonts w:ascii="Calibri Light" w:hAnsi="Calibri Light" w:cs="Calibri Light"/>
          <w:sz w:val="24"/>
          <w:szCs w:val="24"/>
        </w:rPr>
        <w:t>g to meet the needs of Participant</w:t>
      </w:r>
      <w:r w:rsidRPr="007E540E">
        <w:rPr>
          <w:rFonts w:ascii="Calibri Light" w:hAnsi="Calibri Light" w:cs="Calibri Light"/>
          <w:sz w:val="24"/>
          <w:szCs w:val="24"/>
        </w:rPr>
        <w:t xml:space="preserve">. </w:t>
      </w:r>
    </w:p>
    <w:p w:rsidR="004E7594" w:rsidRPr="007E1D70" w:rsidRDefault="004E7594" w:rsidP="004E7594">
      <w:pPr>
        <w:pStyle w:val="ListParagraph"/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</w:rPr>
      </w:pPr>
      <w:r w:rsidRPr="004E7594">
        <w:rPr>
          <w:rFonts w:ascii="Calibri Light" w:hAnsi="Calibri Light" w:cs="Calibri Light"/>
          <w:sz w:val="24"/>
          <w:szCs w:val="24"/>
        </w:rPr>
        <w:t>M</w:t>
      </w:r>
      <w:r w:rsidR="004F1F57">
        <w:rPr>
          <w:rFonts w:ascii="Calibri Light" w:hAnsi="Calibri Light" w:cs="Calibri Light"/>
          <w:sz w:val="24"/>
          <w:szCs w:val="24"/>
        </w:rPr>
        <w:t>eets with Participants</w:t>
      </w:r>
      <w:r w:rsidRPr="004E7594">
        <w:rPr>
          <w:rFonts w:ascii="Calibri Light" w:hAnsi="Calibri Light" w:cs="Calibri Light"/>
          <w:sz w:val="24"/>
          <w:szCs w:val="24"/>
        </w:rPr>
        <w:t xml:space="preserve"> to assess needs, including</w:t>
      </w:r>
      <w:r w:rsidR="004F1F57">
        <w:rPr>
          <w:rFonts w:ascii="Calibri Light" w:hAnsi="Calibri Light" w:cs="Calibri Light"/>
          <w:sz w:val="24"/>
          <w:szCs w:val="24"/>
        </w:rPr>
        <w:t>; helping Participants to set Social Determinant of Health domains</w:t>
      </w:r>
      <w:r w:rsidRPr="004E7594">
        <w:rPr>
          <w:rFonts w:ascii="Calibri Light" w:hAnsi="Calibri Light" w:cs="Calibri Light"/>
          <w:sz w:val="24"/>
          <w:szCs w:val="24"/>
        </w:rPr>
        <w:t>; determine CHW support;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4E7594">
        <w:rPr>
          <w:rFonts w:ascii="Calibri Light" w:hAnsi="Calibri Light" w:cs="Calibri Light"/>
          <w:sz w:val="24"/>
          <w:szCs w:val="24"/>
        </w:rPr>
        <w:t xml:space="preserve">coordinate/monitor plan; and complete tasks as necessary to </w:t>
      </w:r>
      <w:r w:rsidR="004F1F57">
        <w:rPr>
          <w:rFonts w:ascii="Calibri Light" w:hAnsi="Calibri Light" w:cs="Calibri Light"/>
          <w:sz w:val="24"/>
          <w:szCs w:val="24"/>
        </w:rPr>
        <w:t>complete Social Determinants of Health</w:t>
      </w:r>
      <w:r>
        <w:rPr>
          <w:rFonts w:ascii="Calibri Light" w:hAnsi="Calibri Light" w:cs="Calibri Light"/>
          <w:sz w:val="24"/>
          <w:szCs w:val="24"/>
        </w:rPr>
        <w:t xml:space="preserve"> domains within timely deadlines</w:t>
      </w:r>
      <w:r w:rsidRPr="004E7594">
        <w:rPr>
          <w:rFonts w:ascii="Calibri Light" w:hAnsi="Calibri Light" w:cs="Calibri Light"/>
          <w:sz w:val="24"/>
          <w:szCs w:val="24"/>
        </w:rPr>
        <w:t xml:space="preserve">. </w:t>
      </w:r>
    </w:p>
    <w:p w:rsidR="005C4B9F" w:rsidRPr="007E1D70" w:rsidRDefault="00057530" w:rsidP="008239DF">
      <w:pPr>
        <w:pStyle w:val="ListParagraph"/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Link / refer</w:t>
      </w:r>
      <w:r w:rsidR="005C4B9F" w:rsidRPr="007E1D70">
        <w:rPr>
          <w:rFonts w:ascii="Calibri Light" w:hAnsi="Calibri Light" w:cs="Calibri Light"/>
          <w:sz w:val="24"/>
          <w:szCs w:val="24"/>
        </w:rPr>
        <w:t xml:space="preserve"> Participants </w:t>
      </w:r>
      <w:r w:rsidR="008239DF" w:rsidRPr="007E1D70">
        <w:rPr>
          <w:rFonts w:ascii="Calibri Light" w:hAnsi="Calibri Light" w:cs="Calibri Light"/>
          <w:sz w:val="24"/>
          <w:szCs w:val="24"/>
        </w:rPr>
        <w:t xml:space="preserve">with services to relieve underlying Social Determinant of Health Needs. </w:t>
      </w:r>
    </w:p>
    <w:p w:rsidR="008239DF" w:rsidRPr="007E1D70" w:rsidRDefault="008239DF" w:rsidP="008239DF">
      <w:pPr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Assists Participant</w:t>
      </w:r>
      <w:r w:rsidR="004F1F57">
        <w:rPr>
          <w:rFonts w:ascii="Calibri Light" w:hAnsi="Calibri Light" w:cs="Calibri Light"/>
          <w:sz w:val="24"/>
          <w:szCs w:val="24"/>
        </w:rPr>
        <w:t>s in accessing Social Determinate of Health</w:t>
      </w:r>
      <w:r w:rsidRPr="007E1D70">
        <w:rPr>
          <w:rFonts w:ascii="Calibri Light" w:hAnsi="Calibri Light" w:cs="Calibri Light"/>
          <w:sz w:val="24"/>
          <w:szCs w:val="24"/>
        </w:rPr>
        <w:t xml:space="preserve"> resources via navigation, referrals, appointments, and completion of applications.</w:t>
      </w:r>
    </w:p>
    <w:p w:rsidR="008239DF" w:rsidRDefault="008239DF" w:rsidP="008239DF">
      <w:pPr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Establish relationships with community resources and be familiar with linkage</w:t>
      </w:r>
      <w:r w:rsidR="007E1D70" w:rsidRPr="007E1D70">
        <w:rPr>
          <w:rFonts w:ascii="Calibri Light" w:hAnsi="Calibri Light" w:cs="Calibri Light"/>
          <w:sz w:val="24"/>
          <w:szCs w:val="24"/>
        </w:rPr>
        <w:t xml:space="preserve"> / referral</w:t>
      </w:r>
      <w:r w:rsidRPr="007E1D70">
        <w:rPr>
          <w:rFonts w:ascii="Calibri Light" w:hAnsi="Calibri Light" w:cs="Calibri Light"/>
          <w:sz w:val="24"/>
          <w:szCs w:val="24"/>
        </w:rPr>
        <w:t xml:space="preserve"> processes.</w:t>
      </w:r>
    </w:p>
    <w:p w:rsidR="001824BC" w:rsidRPr="001824BC" w:rsidRDefault="001824BC" w:rsidP="001824BC">
      <w:pPr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</w:rPr>
      </w:pPr>
      <w:r w:rsidRPr="001824BC">
        <w:rPr>
          <w:rFonts w:ascii="Calibri Light" w:hAnsi="Calibri Light" w:cs="Calibri Light"/>
          <w:sz w:val="24"/>
          <w:szCs w:val="24"/>
        </w:rPr>
        <w:t>Works in a team appro</w:t>
      </w:r>
      <w:r>
        <w:rPr>
          <w:rFonts w:ascii="Calibri Light" w:hAnsi="Calibri Light" w:cs="Calibri Light"/>
          <w:sz w:val="24"/>
          <w:szCs w:val="24"/>
        </w:rPr>
        <w:t>ach in partnership with Participants</w:t>
      </w:r>
      <w:r w:rsidRPr="001824BC">
        <w:rPr>
          <w:rFonts w:ascii="Calibri Light" w:hAnsi="Calibri Light" w:cs="Calibri Light"/>
          <w:sz w:val="24"/>
          <w:szCs w:val="24"/>
        </w:rPr>
        <w:t>, providers and other team members to promote timely access to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1824BC">
        <w:rPr>
          <w:rFonts w:ascii="Calibri Light" w:hAnsi="Calibri Light" w:cs="Calibri Light"/>
          <w:sz w:val="24"/>
          <w:szCs w:val="24"/>
        </w:rPr>
        <w:t xml:space="preserve">care, continuity of </w:t>
      </w:r>
      <w:r w:rsidR="005666EE">
        <w:rPr>
          <w:rFonts w:ascii="Calibri Light" w:hAnsi="Calibri Light" w:cs="Calibri Light"/>
          <w:sz w:val="24"/>
          <w:szCs w:val="24"/>
        </w:rPr>
        <w:t>care, and</w:t>
      </w:r>
      <w:r>
        <w:rPr>
          <w:rFonts w:ascii="Calibri Light" w:hAnsi="Calibri Light" w:cs="Calibri Light"/>
          <w:sz w:val="24"/>
          <w:szCs w:val="24"/>
        </w:rPr>
        <w:t xml:space="preserve"> enhancement of Participants</w:t>
      </w:r>
      <w:r w:rsidRPr="001824BC">
        <w:rPr>
          <w:rFonts w:ascii="Calibri Light" w:hAnsi="Calibri Light" w:cs="Calibri Light"/>
          <w:sz w:val="24"/>
          <w:szCs w:val="24"/>
        </w:rPr>
        <w:t xml:space="preserve"> experience and their assessment of overall health.</w:t>
      </w:r>
    </w:p>
    <w:p w:rsidR="001824BC" w:rsidRDefault="001824BC" w:rsidP="001824BC">
      <w:pPr>
        <w:ind w:left="360"/>
        <w:rPr>
          <w:rFonts w:ascii="Calibri Light" w:hAnsi="Calibri Light" w:cs="Calibri Light"/>
          <w:b/>
          <w:sz w:val="24"/>
          <w:szCs w:val="24"/>
        </w:rPr>
      </w:pPr>
    </w:p>
    <w:p w:rsidR="00B4471C" w:rsidRPr="00B4471C" w:rsidRDefault="00B4471C" w:rsidP="00B4471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4471C">
        <w:rPr>
          <w:rFonts w:ascii="Calibri Light" w:hAnsi="Calibri Light" w:cs="Calibri Light"/>
          <w:b/>
          <w:sz w:val="24"/>
          <w:szCs w:val="24"/>
        </w:rPr>
        <w:lastRenderedPageBreak/>
        <w:t>RESPONSIBILITIES</w:t>
      </w:r>
      <w:r>
        <w:rPr>
          <w:rFonts w:ascii="Calibri Light" w:hAnsi="Calibri Light" w:cs="Calibri Light"/>
          <w:b/>
          <w:sz w:val="24"/>
          <w:szCs w:val="24"/>
        </w:rPr>
        <w:t>:</w:t>
      </w:r>
    </w:p>
    <w:p w:rsidR="001824BC" w:rsidRDefault="001824BC" w:rsidP="00B4471C">
      <w:pPr>
        <w:pStyle w:val="ListParagraph"/>
        <w:numPr>
          <w:ilvl w:val="0"/>
          <w:numId w:val="19"/>
        </w:numPr>
        <w:spacing w:after="0"/>
        <w:rPr>
          <w:rFonts w:ascii="Calibri Light" w:hAnsi="Calibri Light" w:cs="Calibri Light"/>
          <w:sz w:val="24"/>
          <w:szCs w:val="24"/>
        </w:rPr>
      </w:pPr>
      <w:r w:rsidRPr="00B4471C">
        <w:rPr>
          <w:rFonts w:ascii="Calibri Light" w:hAnsi="Calibri Light" w:cs="Calibri Light"/>
          <w:sz w:val="24"/>
          <w:szCs w:val="24"/>
        </w:rPr>
        <w:t>Manage continuous communications. Promote clear communication amongst the team and providers.</w:t>
      </w:r>
    </w:p>
    <w:p w:rsidR="00F06D97" w:rsidRDefault="00F06D97" w:rsidP="00B4471C">
      <w:pPr>
        <w:pStyle w:val="ListParagraph"/>
        <w:numPr>
          <w:ilvl w:val="0"/>
          <w:numId w:val="19"/>
        </w:numPr>
        <w:spacing w:after="0"/>
        <w:rPr>
          <w:rFonts w:ascii="Calibri Light" w:hAnsi="Calibri Light" w:cs="Calibri Light"/>
          <w:sz w:val="24"/>
          <w:szCs w:val="24"/>
        </w:rPr>
      </w:pPr>
      <w:r w:rsidRPr="00F06D97">
        <w:rPr>
          <w:rFonts w:ascii="Calibri Light" w:hAnsi="Calibri Light" w:cs="Calibri Light"/>
          <w:sz w:val="24"/>
          <w:szCs w:val="24"/>
        </w:rPr>
        <w:t xml:space="preserve">Advocates for and empowers </w:t>
      </w:r>
      <w:r w:rsidR="003429B3">
        <w:rPr>
          <w:rFonts w:ascii="Calibri Light" w:hAnsi="Calibri Light" w:cs="Calibri Light"/>
          <w:sz w:val="24"/>
          <w:szCs w:val="24"/>
        </w:rPr>
        <w:t>Participants</w:t>
      </w:r>
      <w:r w:rsidRPr="00F06D97">
        <w:rPr>
          <w:rFonts w:ascii="Calibri Light" w:hAnsi="Calibri Light" w:cs="Calibri Light"/>
          <w:sz w:val="24"/>
          <w:szCs w:val="24"/>
        </w:rPr>
        <w:t>.</w:t>
      </w:r>
    </w:p>
    <w:p w:rsidR="009F7AE3" w:rsidRPr="009F7AE3" w:rsidRDefault="009F7AE3" w:rsidP="009F7AE3">
      <w:pPr>
        <w:pStyle w:val="NoSpacing"/>
        <w:numPr>
          <w:ilvl w:val="0"/>
          <w:numId w:val="19"/>
        </w:numPr>
        <w:jc w:val="both"/>
        <w:rPr>
          <w:rFonts w:ascii="Calibri Light" w:hAnsi="Calibri Light" w:cs="Calibri Light"/>
          <w:snapToGrid/>
          <w:szCs w:val="24"/>
        </w:rPr>
      </w:pPr>
      <w:r w:rsidRPr="009F7AE3">
        <w:rPr>
          <w:rFonts w:ascii="Calibri Light" w:hAnsi="Calibri Light" w:cs="Calibri Light"/>
          <w:snapToGrid/>
          <w:szCs w:val="24"/>
        </w:rPr>
        <w:t xml:space="preserve">Mediates and defuses problems, is proactive in prevention of escalation of situations. </w:t>
      </w:r>
    </w:p>
    <w:p w:rsidR="001824BC" w:rsidRPr="001824BC" w:rsidRDefault="001824BC" w:rsidP="001824BC">
      <w:pPr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</w:rPr>
      </w:pPr>
      <w:r w:rsidRPr="001824BC">
        <w:rPr>
          <w:rFonts w:ascii="Calibri Light" w:hAnsi="Calibri Light" w:cs="Calibri Light"/>
          <w:sz w:val="24"/>
          <w:szCs w:val="24"/>
        </w:rPr>
        <w:t>Maintains documentation/records to include progress notes, releases of information, assessments, screenings, referrals and other documentation of record. Document activities, plans, and follow-up in an effective manner.</w:t>
      </w:r>
    </w:p>
    <w:p w:rsidR="001824BC" w:rsidRDefault="001824BC" w:rsidP="001824BC">
      <w:pPr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</w:rPr>
      </w:pPr>
      <w:r w:rsidRPr="001824BC">
        <w:rPr>
          <w:rFonts w:ascii="Calibri Light" w:hAnsi="Calibri Light" w:cs="Calibri Light"/>
          <w:sz w:val="24"/>
          <w:szCs w:val="24"/>
        </w:rPr>
        <w:t>Document outcomes and complete reports as needed or requested.</w:t>
      </w:r>
    </w:p>
    <w:p w:rsidR="009F7AE3" w:rsidRPr="009F7AE3" w:rsidRDefault="009F7AE3" w:rsidP="009F7AE3">
      <w:pPr>
        <w:pStyle w:val="NoSpacing"/>
        <w:numPr>
          <w:ilvl w:val="0"/>
          <w:numId w:val="7"/>
        </w:numPr>
        <w:jc w:val="both"/>
        <w:rPr>
          <w:rFonts w:ascii="Calibri Light" w:hAnsi="Calibri Light" w:cs="Calibri Light"/>
          <w:snapToGrid/>
          <w:szCs w:val="24"/>
        </w:rPr>
      </w:pPr>
      <w:r w:rsidRPr="009F7AE3">
        <w:rPr>
          <w:rFonts w:ascii="Calibri Light" w:hAnsi="Calibri Light" w:cs="Calibri Light"/>
          <w:szCs w:val="24"/>
        </w:rPr>
        <w:t>Completes necessary filing and maintenance of records.</w:t>
      </w:r>
    </w:p>
    <w:p w:rsidR="009F7AE3" w:rsidRPr="009F7AE3" w:rsidRDefault="009F7AE3" w:rsidP="009F7AE3">
      <w:pPr>
        <w:pStyle w:val="NoSpacing"/>
        <w:numPr>
          <w:ilvl w:val="0"/>
          <w:numId w:val="7"/>
        </w:numPr>
        <w:jc w:val="both"/>
        <w:rPr>
          <w:rFonts w:ascii="Calibri Light" w:hAnsi="Calibri Light" w:cs="Calibri Light"/>
          <w:snapToGrid/>
          <w:szCs w:val="24"/>
        </w:rPr>
      </w:pPr>
      <w:r w:rsidRPr="009F7AE3">
        <w:rPr>
          <w:rFonts w:ascii="Calibri Light" w:hAnsi="Calibri Light" w:cs="Calibri Light"/>
          <w:snapToGrid/>
          <w:szCs w:val="24"/>
        </w:rPr>
        <w:t xml:space="preserve">Maintains a confidential work area and assures that each referral is treated equally, receiving individualized and confidential meetings with instructors/case manager/staff. </w:t>
      </w:r>
    </w:p>
    <w:p w:rsidR="009F7AE3" w:rsidRPr="009F7AE3" w:rsidRDefault="009F7AE3" w:rsidP="009F7AE3">
      <w:pPr>
        <w:pStyle w:val="NoSpacing"/>
        <w:numPr>
          <w:ilvl w:val="0"/>
          <w:numId w:val="7"/>
        </w:numPr>
        <w:jc w:val="both"/>
        <w:rPr>
          <w:rFonts w:ascii="Calibri Light" w:hAnsi="Calibri Light" w:cs="Calibri Light"/>
          <w:snapToGrid/>
          <w:szCs w:val="24"/>
        </w:rPr>
      </w:pPr>
      <w:r w:rsidRPr="009F7AE3">
        <w:rPr>
          <w:rFonts w:ascii="Calibri Light" w:hAnsi="Calibri Light" w:cs="Calibri Light"/>
          <w:snapToGrid/>
          <w:szCs w:val="24"/>
        </w:rPr>
        <w:t>Follows HIPAA guidelines including but not</w:t>
      </w:r>
      <w:r w:rsidR="003429B3">
        <w:rPr>
          <w:rFonts w:ascii="Calibri Light" w:hAnsi="Calibri Light" w:cs="Calibri Light"/>
          <w:snapToGrid/>
          <w:szCs w:val="24"/>
        </w:rPr>
        <w:t xml:space="preserve"> limited to talking with Participants</w:t>
      </w:r>
      <w:r w:rsidRPr="009F7AE3">
        <w:rPr>
          <w:rFonts w:ascii="Calibri Light" w:hAnsi="Calibri Light" w:cs="Calibri Light"/>
          <w:snapToGrid/>
          <w:szCs w:val="24"/>
        </w:rPr>
        <w:t xml:space="preserve"> in a private closed-door location; ensures paperwork/materials with personal identifiers are secured at all times, and ensures participant signature of appropriate releases and agreements as needed. </w:t>
      </w:r>
    </w:p>
    <w:p w:rsidR="009F7AE3" w:rsidRPr="009F7AE3" w:rsidRDefault="009F7AE3" w:rsidP="009F7AE3">
      <w:pPr>
        <w:pStyle w:val="NoSpacing"/>
        <w:numPr>
          <w:ilvl w:val="0"/>
          <w:numId w:val="7"/>
        </w:numPr>
        <w:jc w:val="both"/>
        <w:rPr>
          <w:rFonts w:ascii="Calibri Light" w:hAnsi="Calibri Light" w:cs="Calibri Light"/>
          <w:snapToGrid/>
          <w:szCs w:val="24"/>
        </w:rPr>
      </w:pPr>
      <w:r w:rsidRPr="009F7AE3">
        <w:rPr>
          <w:rFonts w:ascii="Calibri Light" w:hAnsi="Calibri Light" w:cs="Calibri Light"/>
          <w:szCs w:val="24"/>
        </w:rPr>
        <w:t>Travels frequently and makes home visits and community visits as necessary.</w:t>
      </w:r>
    </w:p>
    <w:p w:rsidR="001824BC" w:rsidRDefault="001824BC" w:rsidP="001824BC">
      <w:pPr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</w:rPr>
      </w:pPr>
      <w:r w:rsidRPr="001824BC">
        <w:rPr>
          <w:rFonts w:ascii="Calibri Light" w:hAnsi="Calibri Light" w:cs="Calibri Light"/>
          <w:sz w:val="24"/>
          <w:szCs w:val="24"/>
        </w:rPr>
        <w:t>Attend</w:t>
      </w:r>
      <w:r w:rsidR="00E121DF">
        <w:rPr>
          <w:rFonts w:ascii="Calibri Light" w:hAnsi="Calibri Light" w:cs="Calibri Light"/>
          <w:sz w:val="24"/>
          <w:szCs w:val="24"/>
        </w:rPr>
        <w:t xml:space="preserve"> Staff meetings,</w:t>
      </w:r>
      <w:r w:rsidRPr="001824BC">
        <w:rPr>
          <w:rFonts w:ascii="Calibri Light" w:hAnsi="Calibri Light" w:cs="Calibri Light"/>
          <w:sz w:val="24"/>
          <w:szCs w:val="24"/>
        </w:rPr>
        <w:t xml:space="preserve"> team meetings, trainings/conferences, and others as required.</w:t>
      </w:r>
    </w:p>
    <w:p w:rsidR="002D17EC" w:rsidRPr="002D17EC" w:rsidRDefault="004F1F57" w:rsidP="002D17EC">
      <w:pPr>
        <w:numPr>
          <w:ilvl w:val="0"/>
          <w:numId w:val="7"/>
        </w:num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Complete follow-up with Participants</w:t>
      </w:r>
      <w:r w:rsidRPr="00057530">
        <w:rPr>
          <w:rFonts w:ascii="Calibri Light" w:hAnsi="Calibri Light" w:cs="Calibri Light"/>
          <w:sz w:val="24"/>
          <w:szCs w:val="24"/>
        </w:rPr>
        <w:t xml:space="preserve"> to assess satisfaction and benefits from the service / </w:t>
      </w:r>
      <w:r>
        <w:rPr>
          <w:rFonts w:ascii="Calibri Light" w:hAnsi="Calibri Light" w:cs="Calibri Light"/>
          <w:sz w:val="24"/>
          <w:szCs w:val="24"/>
        </w:rPr>
        <w:t>support provided</w:t>
      </w:r>
      <w:r w:rsidR="002D17EC">
        <w:rPr>
          <w:rFonts w:ascii="Calibri Light" w:hAnsi="Calibri Light" w:cs="Calibri Light"/>
          <w:b/>
          <w:sz w:val="24"/>
          <w:szCs w:val="24"/>
        </w:rPr>
        <w:t>.</w:t>
      </w:r>
    </w:p>
    <w:p w:rsidR="00057530" w:rsidRPr="004F1F57" w:rsidRDefault="00057530" w:rsidP="004F1F57">
      <w:pPr>
        <w:numPr>
          <w:ilvl w:val="0"/>
          <w:numId w:val="7"/>
        </w:numPr>
        <w:spacing w:after="0"/>
        <w:rPr>
          <w:rFonts w:ascii="Calibri Light" w:hAnsi="Calibri Light" w:cs="Calibri Light"/>
          <w:b/>
          <w:sz w:val="24"/>
          <w:szCs w:val="24"/>
        </w:rPr>
      </w:pPr>
      <w:r w:rsidRPr="004F1F57">
        <w:rPr>
          <w:rFonts w:ascii="Calibri Light" w:hAnsi="Calibri Light" w:cs="Calibri Light"/>
          <w:sz w:val="24"/>
          <w:szCs w:val="24"/>
        </w:rPr>
        <w:t>Met deadlines required of program.</w:t>
      </w:r>
    </w:p>
    <w:p w:rsidR="00133E04" w:rsidRPr="001824BC" w:rsidRDefault="00133E04" w:rsidP="00133E04">
      <w:pPr>
        <w:ind w:left="720"/>
        <w:rPr>
          <w:rFonts w:ascii="Calibri Light" w:hAnsi="Calibri Light" w:cs="Calibri Light"/>
          <w:sz w:val="24"/>
          <w:szCs w:val="24"/>
        </w:rPr>
      </w:pPr>
    </w:p>
    <w:p w:rsidR="007E1D70" w:rsidRDefault="008415EC" w:rsidP="007E1D70">
      <w:pPr>
        <w:rPr>
          <w:rFonts w:ascii="Calibri Light" w:hAnsi="Calibri Light" w:cs="Calibri Light"/>
          <w:b/>
          <w:sz w:val="24"/>
          <w:szCs w:val="24"/>
        </w:rPr>
      </w:pPr>
      <w:r w:rsidRPr="007E1D70">
        <w:rPr>
          <w:rFonts w:ascii="Calibri Light" w:hAnsi="Calibri Light" w:cs="Calibri Light"/>
          <w:b/>
          <w:sz w:val="24"/>
          <w:szCs w:val="24"/>
        </w:rPr>
        <w:t>KNOWLEDGE</w:t>
      </w:r>
      <w:r w:rsidR="007E1D70">
        <w:rPr>
          <w:rFonts w:ascii="Calibri Light" w:hAnsi="Calibri Light" w:cs="Calibri Light"/>
          <w:b/>
          <w:sz w:val="24"/>
          <w:szCs w:val="24"/>
        </w:rPr>
        <w:t xml:space="preserve"> / SKILLS</w:t>
      </w:r>
    </w:p>
    <w:p w:rsidR="007E1D70" w:rsidRDefault="008415EC" w:rsidP="002E5B06">
      <w:pPr>
        <w:pStyle w:val="ListParagraph"/>
        <w:numPr>
          <w:ilvl w:val="0"/>
          <w:numId w:val="18"/>
        </w:numPr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Ability to be organized</w:t>
      </w:r>
      <w:r w:rsidR="00057530">
        <w:rPr>
          <w:rFonts w:ascii="Calibri Light" w:hAnsi="Calibri Light" w:cs="Calibri Light"/>
          <w:sz w:val="24"/>
          <w:szCs w:val="24"/>
        </w:rPr>
        <w:t>, meet deadlines</w:t>
      </w:r>
      <w:r w:rsidRPr="007E1D70">
        <w:rPr>
          <w:rFonts w:ascii="Calibri Light" w:hAnsi="Calibri Light" w:cs="Calibri Light"/>
          <w:sz w:val="24"/>
          <w:szCs w:val="24"/>
        </w:rPr>
        <w:t>, proactive in follow-up and follow-through, and to juggle multiple competing tasks</w:t>
      </w:r>
      <w:r w:rsidR="00057530">
        <w:rPr>
          <w:rFonts w:ascii="Calibri Light" w:hAnsi="Calibri Light" w:cs="Calibri Light"/>
          <w:sz w:val="24"/>
          <w:szCs w:val="24"/>
        </w:rPr>
        <w:t>.</w:t>
      </w:r>
    </w:p>
    <w:p w:rsidR="000F6D5A" w:rsidRPr="007E1D70" w:rsidRDefault="00B22335" w:rsidP="002E5B06">
      <w:pPr>
        <w:pStyle w:val="ListParagraph"/>
        <w:numPr>
          <w:ilvl w:val="0"/>
          <w:numId w:val="18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C028A4">
        <w:rPr>
          <w:rFonts w:ascii="Calibri Light" w:hAnsi="Calibri Light" w:cs="Calibri Light"/>
          <w:sz w:val="24"/>
          <w:szCs w:val="24"/>
        </w:rPr>
        <w:t>o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>ssess</w:t>
      </w:r>
      <w:r w:rsidR="000F6D5A">
        <w:rPr>
          <w:rFonts w:ascii="Calibri Light" w:hAnsi="Calibri Light" w:cs="Calibri Light"/>
          <w:sz w:val="24"/>
          <w:szCs w:val="24"/>
        </w:rPr>
        <w:t xml:space="preserve"> Excellent communication skills.</w:t>
      </w:r>
    </w:p>
    <w:p w:rsidR="008415EC" w:rsidRPr="007E1D70" w:rsidRDefault="008415EC" w:rsidP="002E5B06">
      <w:pPr>
        <w:pStyle w:val="ListParagraph"/>
        <w:numPr>
          <w:ilvl w:val="0"/>
          <w:numId w:val="18"/>
        </w:numPr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Knowledge of computer software applications (Microsoft Office Applications, others)</w:t>
      </w:r>
    </w:p>
    <w:p w:rsidR="008415EC" w:rsidRPr="007E1D70" w:rsidRDefault="008415EC" w:rsidP="008415EC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Knowledge of grammar, spelling, and punctuation as it relates to correspondence necessary to perform essential job functions.</w:t>
      </w:r>
    </w:p>
    <w:p w:rsidR="008415EC" w:rsidRPr="007E1D70" w:rsidRDefault="008415EC" w:rsidP="00133E04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Ability to critically think which means the ability to think clearly and rationally about what to do or what to believe; understand</w:t>
      </w:r>
    </w:p>
    <w:p w:rsidR="009F7AE3" w:rsidRDefault="009F7AE3" w:rsidP="009F7AE3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9F7AE3" w:rsidRDefault="009F7AE3" w:rsidP="009F7AE3">
      <w:pPr>
        <w:rPr>
          <w:rFonts w:ascii="Calibri Light" w:hAnsi="Calibri Light" w:cs="Calibri Light"/>
          <w:b/>
          <w:sz w:val="24"/>
          <w:szCs w:val="24"/>
        </w:rPr>
      </w:pPr>
      <w:r w:rsidRPr="009F7AE3">
        <w:rPr>
          <w:rFonts w:ascii="Calibri Light" w:hAnsi="Calibri Light" w:cs="Calibri Light"/>
          <w:b/>
          <w:sz w:val="24"/>
          <w:szCs w:val="24"/>
        </w:rPr>
        <w:t>KNOWLEDGE / SKILLS</w:t>
      </w:r>
    </w:p>
    <w:p w:rsidR="00477691" w:rsidRPr="00477691" w:rsidRDefault="00477691" w:rsidP="00477691">
      <w:pPr>
        <w:pStyle w:val="NoSpacing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be able to speak and understand the English language in an understandable manner in order to carry out essential job duties.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effective communication and interpersonal skills.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initiative and problem-solving skills.</w:t>
      </w:r>
    </w:p>
    <w:p w:rsidR="00477691" w:rsidRPr="00B22335" w:rsidRDefault="00477691" w:rsidP="00B22335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 xml:space="preserve">Must possess ability to function independently, have flexibility and the ability </w:t>
      </w:r>
      <w:r>
        <w:rPr>
          <w:rFonts w:ascii="Calibri Light" w:hAnsi="Calibri Light" w:cs="Calibri Light"/>
          <w:szCs w:val="24"/>
        </w:rPr>
        <w:t xml:space="preserve">to work effectively with </w:t>
      </w:r>
      <w:r w:rsidR="003429B3">
        <w:rPr>
          <w:rFonts w:ascii="Calibri Light" w:hAnsi="Calibri Light" w:cs="Calibri Light"/>
          <w:szCs w:val="24"/>
        </w:rPr>
        <w:t>P</w:t>
      </w:r>
      <w:r w:rsidRPr="00B22335">
        <w:rPr>
          <w:rFonts w:ascii="Calibri Light" w:hAnsi="Calibri Light" w:cs="Calibri Light"/>
          <w:szCs w:val="24"/>
        </w:rPr>
        <w:t>articipants, co-workers and others.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ability to maintain confi</w:t>
      </w:r>
      <w:r w:rsidR="00B22335">
        <w:rPr>
          <w:rFonts w:ascii="Calibri Light" w:hAnsi="Calibri Light" w:cs="Calibri Light"/>
          <w:szCs w:val="24"/>
        </w:rPr>
        <w:t>dentiality in regard to Participant</w:t>
      </w:r>
      <w:r w:rsidRPr="00477691">
        <w:rPr>
          <w:rFonts w:ascii="Calibri Light" w:hAnsi="Calibri Light" w:cs="Calibri Light"/>
          <w:szCs w:val="24"/>
        </w:rPr>
        <w:t xml:space="preserve"> information and records.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the ability to make independent decisions when circumstances warrant such action.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the technical knowledge of operating personal computers and other office equipment.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a valid Pennsylvania Driver’s License and daily access to reliable transportation. Travel will be throughout the county to complete assessments, monitor conditions, and</w:t>
      </w:r>
      <w:r>
        <w:rPr>
          <w:rFonts w:ascii="Calibri Light" w:hAnsi="Calibri Light" w:cs="Calibri Light"/>
          <w:szCs w:val="24"/>
        </w:rPr>
        <w:t xml:space="preserve"> provide interventions in Participants</w:t>
      </w:r>
      <w:r w:rsidRPr="00477691">
        <w:rPr>
          <w:rFonts w:ascii="Calibri Light" w:hAnsi="Calibri Light" w:cs="Calibri Light"/>
          <w:szCs w:val="24"/>
        </w:rPr>
        <w:t xml:space="preserve"> homes within the county.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understand and comply with all mandatory reporting requirements of CYS.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the principles and practices used in social service work, and the ability to apply those principles and practices within the scope of the position.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knowledge of social, economic and health problems and resources and be able to interact effectively wit</w:t>
      </w:r>
      <w:r>
        <w:rPr>
          <w:rFonts w:ascii="Calibri Light" w:hAnsi="Calibri Light" w:cs="Calibri Light"/>
          <w:szCs w:val="24"/>
        </w:rPr>
        <w:t>h said resources on the participant’s</w:t>
      </w:r>
      <w:r w:rsidRPr="00477691">
        <w:rPr>
          <w:rFonts w:ascii="Calibri Light" w:hAnsi="Calibri Light" w:cs="Calibri Light"/>
          <w:szCs w:val="24"/>
        </w:rPr>
        <w:t xml:space="preserve"> behalf.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the ability to conduct thorough, complete screenings</w:t>
      </w:r>
      <w:r w:rsidRPr="00477691">
        <w:rPr>
          <w:rFonts w:ascii="Calibri Light" w:hAnsi="Calibri Light" w:cs="Calibri Light"/>
          <w:color w:val="FF0000"/>
          <w:szCs w:val="24"/>
        </w:rPr>
        <w:t xml:space="preserve"> </w:t>
      </w:r>
      <w:r w:rsidRPr="00477691">
        <w:rPr>
          <w:rFonts w:ascii="Calibri Light" w:hAnsi="Calibri Light" w:cs="Calibri Light"/>
          <w:szCs w:val="24"/>
        </w:rPr>
        <w:t>using prescribed instruments.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ability to plan and organize work and prepare adequate records and reports.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ability to practice organizational and stress management skills and to practice use of good judgment.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the ability to deliver and evaluate a</w:t>
      </w:r>
      <w:r w:rsidR="00B22335">
        <w:rPr>
          <w:rFonts w:ascii="Calibri Light" w:hAnsi="Calibri Light" w:cs="Calibri Light"/>
          <w:szCs w:val="24"/>
        </w:rPr>
        <w:t>ppropriate services to Participants</w:t>
      </w:r>
      <w:r w:rsidRPr="00477691">
        <w:rPr>
          <w:rFonts w:ascii="Calibri Light" w:hAnsi="Calibri Light" w:cs="Calibri Light"/>
          <w:szCs w:val="24"/>
        </w:rPr>
        <w:t xml:space="preserve"> and to monitor the effectiveness of such services.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some technical knowledge of operating personal computers and related software, or ability to learn and operate with reasonable accuracy and speed.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ability to interpret regulations, policies and procedures, and apply them accordingly.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  <w:u w:val="single"/>
        </w:rPr>
      </w:pPr>
      <w:r w:rsidRPr="00477691">
        <w:rPr>
          <w:rFonts w:ascii="Calibri Light" w:hAnsi="Calibri Light" w:cs="Calibri Light"/>
          <w:szCs w:val="24"/>
        </w:rPr>
        <w:t>Must possess the ability to work with persons who have physical, mental, or</w:t>
      </w:r>
      <w:r w:rsidRPr="00C4008B">
        <w:rPr>
          <w:rFonts w:ascii="Arial" w:hAnsi="Arial" w:cs="Arial"/>
          <w:szCs w:val="24"/>
        </w:rPr>
        <w:t xml:space="preserve"> </w:t>
      </w:r>
      <w:r w:rsidRPr="00477691">
        <w:rPr>
          <w:rFonts w:ascii="Calibri Light" w:hAnsi="Calibri Light" w:cs="Calibri Light"/>
          <w:szCs w:val="24"/>
        </w:rPr>
        <w:t xml:space="preserve">emotional </w:t>
      </w:r>
      <w:r w:rsidRPr="00477691">
        <w:rPr>
          <w:rFonts w:ascii="Calibri Light" w:hAnsi="Calibri Light" w:cs="Calibri Light"/>
          <w:szCs w:val="24"/>
        </w:rPr>
        <w:lastRenderedPageBreak/>
        <w:t>disabilities, who are economically disadvantaged and may be involved in the court system, and advocate on their behalf.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</w:rPr>
      </w:pPr>
      <w:r w:rsidRPr="00477691">
        <w:rPr>
          <w:rFonts w:ascii="Calibri Light" w:hAnsi="Calibri Light" w:cs="Calibri Light"/>
          <w:szCs w:val="24"/>
        </w:rPr>
        <w:t>Must be able to interact effectively with internal agency staff, state department staff, counselors, provider agencies, attorneys, and court.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</w:rPr>
      </w:pPr>
      <w:r w:rsidRPr="00477691">
        <w:rPr>
          <w:rFonts w:ascii="Calibri Light" w:hAnsi="Calibri Light" w:cs="Calibri Light"/>
          <w:szCs w:val="24"/>
        </w:rPr>
        <w:t xml:space="preserve">Must possess ability to make accurate observations and documentation of same in regard to </w:t>
      </w:r>
      <w:r w:rsidR="003429B3">
        <w:rPr>
          <w:rFonts w:ascii="Calibri Light" w:hAnsi="Calibri Light" w:cs="Calibri Light"/>
          <w:szCs w:val="24"/>
        </w:rPr>
        <w:t>Participants</w:t>
      </w:r>
      <w:r w:rsidR="00B22335">
        <w:rPr>
          <w:rFonts w:ascii="Calibri Light" w:hAnsi="Calibri Light" w:cs="Calibri Light"/>
          <w:szCs w:val="24"/>
        </w:rPr>
        <w:t>’ needs and determinate</w:t>
      </w:r>
      <w:r w:rsidRPr="00477691">
        <w:rPr>
          <w:rFonts w:ascii="Calibri Light" w:hAnsi="Calibri Light" w:cs="Calibri Light"/>
          <w:szCs w:val="24"/>
        </w:rPr>
        <w:t xml:space="preserve"> needs.</w:t>
      </w:r>
    </w:p>
    <w:p w:rsidR="00477691" w:rsidRPr="00477691" w:rsidRDefault="00477691" w:rsidP="00477691">
      <w:pPr>
        <w:pStyle w:val="NoSpacing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</w:rPr>
      </w:pPr>
      <w:r w:rsidRPr="00477691">
        <w:rPr>
          <w:rFonts w:ascii="Calibri Light" w:hAnsi="Calibri Light" w:cs="Calibri Light"/>
          <w:szCs w:val="24"/>
        </w:rPr>
        <w:t xml:space="preserve">Must possess ability to provide structured and unstructured life skills instructions and guidance to </w:t>
      </w:r>
      <w:r w:rsidR="003429B3">
        <w:rPr>
          <w:rFonts w:ascii="Calibri Light" w:hAnsi="Calibri Light" w:cs="Calibri Light"/>
          <w:szCs w:val="24"/>
        </w:rPr>
        <w:t>Participants</w:t>
      </w:r>
      <w:r w:rsidRPr="00477691">
        <w:rPr>
          <w:rFonts w:ascii="Calibri Light" w:hAnsi="Calibri Light" w:cs="Calibri Light"/>
          <w:szCs w:val="24"/>
        </w:rPr>
        <w:t xml:space="preserve"> as needed.</w:t>
      </w:r>
    </w:p>
    <w:p w:rsidR="008415EC" w:rsidRPr="007E1D70" w:rsidRDefault="008415EC" w:rsidP="008415EC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Ability to operate office equipment effectively</w:t>
      </w:r>
    </w:p>
    <w:p w:rsidR="008415EC" w:rsidRPr="007E1D70" w:rsidRDefault="008415EC" w:rsidP="008415EC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Ability and willingness to provide emotional support, encouragement and motivation to</w:t>
      </w:r>
      <w:r w:rsidR="00B22335">
        <w:rPr>
          <w:rFonts w:ascii="Calibri Light" w:hAnsi="Calibri Light" w:cs="Calibri Light"/>
          <w:sz w:val="24"/>
          <w:szCs w:val="24"/>
        </w:rPr>
        <w:t xml:space="preserve"> Participants</w:t>
      </w:r>
      <w:r w:rsidRPr="007E1D70">
        <w:rPr>
          <w:rFonts w:ascii="Calibri Light" w:hAnsi="Calibri Light" w:cs="Calibri Light"/>
          <w:sz w:val="24"/>
          <w:szCs w:val="24"/>
        </w:rPr>
        <w:t>.</w:t>
      </w:r>
    </w:p>
    <w:p w:rsidR="00477691" w:rsidRDefault="008415EC" w:rsidP="00477691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Ability to work in, and respond appropriately to a demanding environment including crisis situations</w:t>
      </w:r>
      <w:r w:rsidR="00EA023D">
        <w:rPr>
          <w:rFonts w:ascii="Calibri Light" w:hAnsi="Calibri Light" w:cs="Calibri Light"/>
          <w:sz w:val="24"/>
          <w:szCs w:val="24"/>
        </w:rPr>
        <w:t>.</w:t>
      </w:r>
    </w:p>
    <w:p w:rsidR="008415EC" w:rsidRPr="009F7AE3" w:rsidRDefault="008415EC" w:rsidP="009F7AE3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9F7AE3">
        <w:rPr>
          <w:rFonts w:ascii="Calibri Light" w:hAnsi="Calibri Light" w:cs="Calibri Light"/>
          <w:sz w:val="24"/>
          <w:szCs w:val="24"/>
        </w:rPr>
        <w:t>Ability to articulate and advocate Center For Family Services mission and values</w:t>
      </w:r>
    </w:p>
    <w:p w:rsidR="00E121DF" w:rsidRDefault="00E121DF" w:rsidP="00E121DF">
      <w:pPr>
        <w:rPr>
          <w:rFonts w:ascii="Calibri Light" w:hAnsi="Calibri Light" w:cs="Calibri Light"/>
          <w:b/>
          <w:sz w:val="24"/>
          <w:szCs w:val="24"/>
        </w:rPr>
      </w:pPr>
      <w:r w:rsidRPr="00E121DF">
        <w:rPr>
          <w:rFonts w:ascii="Calibri Light" w:hAnsi="Calibri Light" w:cs="Calibri Light"/>
          <w:b/>
          <w:sz w:val="24"/>
          <w:szCs w:val="24"/>
        </w:rPr>
        <w:t>WORKING CONDITIONS</w:t>
      </w: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Works indoors with adequate workspace, lighting, temperatures, and ventilation.</w:t>
      </w: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Works with average indoor exposure to noise, but subject to frequent disruptions and stress.</w:t>
      </w:r>
    </w:p>
    <w:p w:rsidR="00E121DF" w:rsidRPr="00E121DF" w:rsidRDefault="00E121DF" w:rsidP="00E121DF">
      <w:pPr>
        <w:pStyle w:val="BodyText"/>
        <w:numPr>
          <w:ilvl w:val="0"/>
          <w:numId w:val="24"/>
        </w:numPr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Normal indoor exposure to dust/dirt.</w:t>
      </w:r>
    </w:p>
    <w:p w:rsidR="00E121DF" w:rsidRPr="00E121DF" w:rsidRDefault="00E121DF" w:rsidP="00E121DF">
      <w:pPr>
        <w:pStyle w:val="BodyText"/>
        <w:numPr>
          <w:ilvl w:val="0"/>
          <w:numId w:val="24"/>
        </w:numPr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 xml:space="preserve">Works in conditions of potential outbursts or disruptive behavior of </w:t>
      </w:r>
      <w:r w:rsidR="003429B3">
        <w:rPr>
          <w:rFonts w:ascii="Calibri Light" w:hAnsi="Calibri Light" w:cs="Calibri Light"/>
          <w:szCs w:val="24"/>
        </w:rPr>
        <w:t>Participants</w:t>
      </w:r>
      <w:r w:rsidRPr="00E121DF">
        <w:rPr>
          <w:rFonts w:ascii="Calibri Light" w:hAnsi="Calibri Light" w:cs="Calibri Light"/>
          <w:szCs w:val="24"/>
        </w:rPr>
        <w:t>.</w:t>
      </w:r>
    </w:p>
    <w:p w:rsidR="00E121DF" w:rsidRPr="00E121DF" w:rsidRDefault="00E121DF" w:rsidP="00E121DF">
      <w:pPr>
        <w:pStyle w:val="BodyText"/>
        <w:numPr>
          <w:ilvl w:val="0"/>
          <w:numId w:val="24"/>
        </w:numPr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Travels frequently during all seasons and is exposed to outdoor elements, including snow and icy roadways.</w:t>
      </w: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Works frequently outside the office and is exposed to above average dust/dirt/odors and smoke.</w:t>
      </w: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Occasionally works evenings or weekends as needed.</w:t>
      </w:r>
    </w:p>
    <w:p w:rsidR="00E121DF" w:rsidRPr="00E121DF" w:rsidRDefault="00E121DF" w:rsidP="00E121DF">
      <w:pPr>
        <w:rPr>
          <w:rFonts w:ascii="Calibri Light" w:hAnsi="Calibri Light" w:cs="Calibri Light"/>
          <w:b/>
          <w:sz w:val="24"/>
          <w:szCs w:val="24"/>
        </w:rPr>
      </w:pPr>
    </w:p>
    <w:p w:rsidR="00E121DF" w:rsidRPr="00E121DF" w:rsidRDefault="00E121DF" w:rsidP="00477691">
      <w:pPr>
        <w:pStyle w:val="BodyText"/>
        <w:rPr>
          <w:rFonts w:ascii="Calibri Light" w:hAnsi="Calibri Light" w:cs="Calibri Light"/>
          <w:b/>
          <w:szCs w:val="24"/>
        </w:rPr>
      </w:pPr>
      <w:r w:rsidRPr="00E121DF">
        <w:rPr>
          <w:rFonts w:ascii="Calibri Light" w:hAnsi="Calibri Light" w:cs="Calibri Light"/>
          <w:b/>
          <w:szCs w:val="24"/>
        </w:rPr>
        <w:t>PHYSICAL AND MENTAL CONDITIONS</w:t>
      </w:r>
    </w:p>
    <w:p w:rsidR="00E121DF" w:rsidRPr="00E121DF" w:rsidRDefault="00E121DF" w:rsidP="00E121DF">
      <w:pPr>
        <w:pStyle w:val="BodyText"/>
        <w:widowControl/>
        <w:tabs>
          <w:tab w:val="left" w:pos="360"/>
        </w:tabs>
        <w:ind w:left="360"/>
        <w:rPr>
          <w:rFonts w:ascii="Calibri Light" w:hAnsi="Calibri Light" w:cs="Calibri Light"/>
          <w:szCs w:val="24"/>
        </w:rPr>
      </w:pP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tabs>
          <w:tab w:val="left" w:pos="360"/>
        </w:tabs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Must possess the ability to record, convey and present information, explain procedures and follow instructions.</w:t>
      </w: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tabs>
          <w:tab w:val="left" w:pos="360"/>
        </w:tabs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Must be able to sit and/or drive for long periods throughout the workday, with intermittent periods of standing, walking, bending, twisting and reaching as necessary to carry out essential duties of job.</w:t>
      </w:r>
    </w:p>
    <w:p w:rsidR="00477691" w:rsidRPr="00477691" w:rsidRDefault="00477691" w:rsidP="00477691">
      <w:pPr>
        <w:pStyle w:val="BodyText"/>
        <w:widowControl/>
        <w:tabs>
          <w:tab w:val="left" w:pos="360"/>
        </w:tabs>
        <w:rPr>
          <w:rFonts w:ascii="Calibri Light" w:hAnsi="Calibri Light" w:cs="Calibri Light"/>
          <w:b/>
          <w:szCs w:val="24"/>
        </w:rPr>
      </w:pPr>
      <w:r w:rsidRPr="00477691">
        <w:rPr>
          <w:rFonts w:ascii="Calibri Light" w:hAnsi="Calibri Light" w:cs="Calibri Light"/>
          <w:b/>
          <w:szCs w:val="24"/>
        </w:rPr>
        <w:lastRenderedPageBreak/>
        <w:t>PHYSICAL AND MENTAL CONDITIONS</w:t>
      </w:r>
    </w:p>
    <w:p w:rsidR="00477691" w:rsidRDefault="00477691" w:rsidP="00477691">
      <w:pPr>
        <w:pStyle w:val="BodyText"/>
        <w:widowControl/>
        <w:tabs>
          <w:tab w:val="left" w:pos="360"/>
        </w:tabs>
        <w:ind w:left="720"/>
        <w:rPr>
          <w:rFonts w:ascii="Calibri Light" w:hAnsi="Calibri Light" w:cs="Calibri Light"/>
          <w:szCs w:val="24"/>
        </w:rPr>
      </w:pP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tabs>
          <w:tab w:val="left" w:pos="360"/>
        </w:tabs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Dexterity requirements range from simple to coordinated movements of fingers/hands, feet/legs, torso necessary to carry out duties of job.</w:t>
      </w: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tabs>
          <w:tab w:val="left" w:pos="360"/>
        </w:tabs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Sedentary work, with occasional lifting/carrying of objects with a maximum weight of ten pounds.</w:t>
      </w: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tabs>
          <w:tab w:val="left" w:pos="360"/>
        </w:tabs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Must be able to cope with the physical and mental stress of the position.</w:t>
      </w: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tabs>
          <w:tab w:val="left" w:pos="360"/>
        </w:tabs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Must be able to physically and mentally react quickly in the event of a disturbance or physical outbreak.</w:t>
      </w:r>
    </w:p>
    <w:p w:rsidR="00E121DF" w:rsidRPr="00E121DF" w:rsidRDefault="00E121DF" w:rsidP="00E121DF">
      <w:pPr>
        <w:pStyle w:val="BodyText"/>
        <w:widowControl/>
        <w:numPr>
          <w:ilvl w:val="0"/>
          <w:numId w:val="24"/>
        </w:numPr>
        <w:tabs>
          <w:tab w:val="left" w:pos="360"/>
        </w:tabs>
        <w:rPr>
          <w:rFonts w:ascii="Calibri Light" w:hAnsi="Calibri Light" w:cs="Calibri Light"/>
          <w:szCs w:val="24"/>
        </w:rPr>
      </w:pPr>
      <w:r w:rsidRPr="00E121DF">
        <w:rPr>
          <w:rFonts w:ascii="Calibri Light" w:hAnsi="Calibri Light" w:cs="Calibri Light"/>
          <w:szCs w:val="24"/>
        </w:rPr>
        <w:t>Must be able to pay close attention to details and concentrate on work.</w:t>
      </w:r>
    </w:p>
    <w:p w:rsidR="00E121DF" w:rsidRPr="00E121DF" w:rsidRDefault="00E121DF" w:rsidP="002E5B06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2E5B06" w:rsidRPr="007E1D70" w:rsidRDefault="00E121DF" w:rsidP="002E5B06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OTHER DUTIES</w:t>
      </w:r>
    </w:p>
    <w:p w:rsidR="002E5B06" w:rsidRPr="007E1D70" w:rsidRDefault="002E5B06" w:rsidP="002E5B06">
      <w:pPr>
        <w:numPr>
          <w:ilvl w:val="0"/>
          <w:numId w:val="9"/>
        </w:numPr>
        <w:spacing w:after="0"/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Understand and promote the organizations mission and core values.</w:t>
      </w:r>
    </w:p>
    <w:p w:rsidR="002E5B06" w:rsidRPr="007E1D70" w:rsidRDefault="002E5B06" w:rsidP="002E5B06">
      <w:pPr>
        <w:pStyle w:val="ListParagraph"/>
        <w:numPr>
          <w:ilvl w:val="0"/>
          <w:numId w:val="1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Other duties as assigned.</w:t>
      </w:r>
    </w:p>
    <w:p w:rsidR="002E5B06" w:rsidRPr="007E1D70" w:rsidRDefault="002E5B06" w:rsidP="002E5B06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AB63FD" w:rsidRPr="007E1D70" w:rsidRDefault="00AB63FD" w:rsidP="00AB63FD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E1D70">
        <w:rPr>
          <w:rFonts w:ascii="Calibri Light" w:hAnsi="Calibri Light" w:cs="Calibri Light"/>
          <w:b/>
          <w:sz w:val="24"/>
          <w:szCs w:val="24"/>
        </w:rPr>
        <w:t xml:space="preserve">Qualifications: </w:t>
      </w:r>
    </w:p>
    <w:p w:rsidR="008415EC" w:rsidRPr="00803197" w:rsidRDefault="00AB63FD" w:rsidP="00803197">
      <w:pPr>
        <w:pStyle w:val="ListParagraph"/>
        <w:numPr>
          <w:ilvl w:val="0"/>
          <w:numId w:val="14"/>
        </w:numPr>
        <w:spacing w:after="0"/>
        <w:rPr>
          <w:rFonts w:ascii="Calibri Light" w:hAnsi="Calibri Light" w:cs="Calibri Light"/>
          <w:b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 xml:space="preserve">Must have a passion to help others. </w:t>
      </w:r>
    </w:p>
    <w:p w:rsidR="0015689B" w:rsidRPr="00B22335" w:rsidRDefault="0015689B" w:rsidP="00DD0C9C">
      <w:pPr>
        <w:pStyle w:val="ListParagraph"/>
        <w:numPr>
          <w:ilvl w:val="0"/>
          <w:numId w:val="7"/>
        </w:numPr>
        <w:rPr>
          <w:rFonts w:ascii="Calibri Light" w:hAnsi="Calibri Light" w:cs="Calibri Light"/>
          <w:b/>
          <w:sz w:val="24"/>
          <w:szCs w:val="24"/>
        </w:rPr>
      </w:pPr>
      <w:r w:rsidRPr="00B22335">
        <w:rPr>
          <w:rFonts w:ascii="Calibri Light" w:hAnsi="Calibri Light" w:cs="Calibri Light"/>
          <w:sz w:val="24"/>
          <w:szCs w:val="24"/>
        </w:rPr>
        <w:t xml:space="preserve">Bachelor’s degree or equivalent experience/education in a field </w:t>
      </w:r>
      <w:r w:rsidR="00B22335">
        <w:rPr>
          <w:rFonts w:ascii="Calibri Light" w:hAnsi="Calibri Light" w:cs="Calibri Light"/>
          <w:sz w:val="24"/>
          <w:szCs w:val="24"/>
        </w:rPr>
        <w:t>of</w:t>
      </w:r>
      <w:r w:rsidR="00B22335" w:rsidRPr="00B22335">
        <w:rPr>
          <w:rFonts w:ascii="Calibri Light" w:hAnsi="Calibri Light" w:cs="Calibri Light"/>
          <w:sz w:val="24"/>
          <w:szCs w:val="24"/>
        </w:rPr>
        <w:t xml:space="preserve"> social work, casework.</w:t>
      </w:r>
    </w:p>
    <w:p w:rsidR="007E6E29" w:rsidRPr="007E1D70" w:rsidRDefault="007E6E29" w:rsidP="007E6E29">
      <w:pPr>
        <w:pStyle w:val="ListParagraph"/>
        <w:numPr>
          <w:ilvl w:val="0"/>
          <w:numId w:val="1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Ability to relate to people of all socioeconomic, cultural, ethnic, racial, and non-traditional family backgrounds in a respectful manner.</w:t>
      </w:r>
    </w:p>
    <w:p w:rsidR="007E6E29" w:rsidRPr="007E1D70" w:rsidRDefault="007E6E29" w:rsidP="007E6E29">
      <w:pPr>
        <w:numPr>
          <w:ilvl w:val="0"/>
          <w:numId w:val="1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Ability to work as part of a team.</w:t>
      </w:r>
    </w:p>
    <w:p w:rsidR="007E6E29" w:rsidRPr="007E1D70" w:rsidRDefault="007E6E29" w:rsidP="007E6E29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 xml:space="preserve">Must possess excellent written and oral communication skills. </w:t>
      </w:r>
    </w:p>
    <w:p w:rsidR="007E6E29" w:rsidRPr="007E1D70" w:rsidRDefault="002E5B06" w:rsidP="002E5B06">
      <w:pPr>
        <w:pStyle w:val="ListParagraph"/>
        <w:numPr>
          <w:ilvl w:val="0"/>
          <w:numId w:val="1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Proficient computer skills</w:t>
      </w:r>
      <w:r w:rsidR="007E6E29" w:rsidRPr="007E1D70">
        <w:rPr>
          <w:rFonts w:ascii="Calibri Light" w:hAnsi="Calibri Light" w:cs="Calibri Light"/>
          <w:sz w:val="24"/>
          <w:szCs w:val="24"/>
        </w:rPr>
        <w:t xml:space="preserve"> and knowledge of Excel. </w:t>
      </w:r>
    </w:p>
    <w:p w:rsidR="007E6E29" w:rsidRPr="007E1D70" w:rsidRDefault="007E6E29" w:rsidP="00D81FE5">
      <w:pPr>
        <w:pStyle w:val="ListParagraph"/>
        <w:numPr>
          <w:ilvl w:val="0"/>
          <w:numId w:val="14"/>
        </w:numPr>
        <w:spacing w:after="0"/>
        <w:rPr>
          <w:rFonts w:ascii="Calibri Light" w:hAnsi="Calibri Light" w:cs="Calibri Light"/>
          <w:b/>
          <w:sz w:val="24"/>
          <w:szCs w:val="24"/>
        </w:rPr>
      </w:pPr>
      <w:r w:rsidRPr="007E1D70">
        <w:rPr>
          <w:rFonts w:ascii="Calibri Light" w:hAnsi="Calibri Light" w:cs="Calibri Light"/>
          <w:sz w:val="24"/>
          <w:szCs w:val="24"/>
        </w:rPr>
        <w:t>Must be able to pass all appropriate background checks.</w:t>
      </w:r>
    </w:p>
    <w:p w:rsidR="00D81FE5" w:rsidRPr="007E1D70" w:rsidRDefault="00D81FE5" w:rsidP="00D81FE5">
      <w:pPr>
        <w:pStyle w:val="ListParagraph"/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7E6E29" w:rsidRPr="007E1D70" w:rsidRDefault="007E6E29" w:rsidP="00EA023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440AA1" w:rsidRPr="007E1D70" w:rsidRDefault="00440AA1" w:rsidP="00440AA1">
      <w:pPr>
        <w:rPr>
          <w:rFonts w:ascii="Calibri Light" w:hAnsi="Calibri Light" w:cs="Calibri Light"/>
          <w:b/>
          <w:sz w:val="24"/>
          <w:szCs w:val="24"/>
        </w:rPr>
      </w:pPr>
    </w:p>
    <w:p w:rsidR="00440AA1" w:rsidRPr="007E1D70" w:rsidRDefault="00440AA1" w:rsidP="00440AA1">
      <w:pPr>
        <w:rPr>
          <w:rFonts w:ascii="Calibri Light" w:hAnsi="Calibri Light" w:cs="Calibri Light"/>
          <w:b/>
          <w:sz w:val="24"/>
          <w:szCs w:val="24"/>
        </w:rPr>
      </w:pPr>
    </w:p>
    <w:p w:rsidR="00440AA1" w:rsidRPr="007E1D70" w:rsidRDefault="00440AA1" w:rsidP="00440AA1">
      <w:pPr>
        <w:rPr>
          <w:rFonts w:ascii="Calibri Light" w:hAnsi="Calibri Light" w:cs="Calibri Light"/>
          <w:b/>
          <w:sz w:val="24"/>
          <w:szCs w:val="24"/>
        </w:rPr>
      </w:pPr>
    </w:p>
    <w:p w:rsidR="00440AA1" w:rsidRPr="007E1D70" w:rsidRDefault="00440AA1" w:rsidP="00440AA1">
      <w:pPr>
        <w:rPr>
          <w:rFonts w:ascii="Calibri Light" w:hAnsi="Calibri Light" w:cs="Calibri Light"/>
          <w:b/>
          <w:sz w:val="24"/>
          <w:szCs w:val="24"/>
        </w:rPr>
      </w:pPr>
    </w:p>
    <w:p w:rsidR="00477691" w:rsidRPr="00477691" w:rsidRDefault="00477691" w:rsidP="00477691">
      <w:pPr>
        <w:pStyle w:val="BodyText"/>
        <w:rPr>
          <w:rFonts w:ascii="Calibri Light" w:hAnsi="Calibri Light" w:cs="Calibri Light"/>
          <w:szCs w:val="24"/>
        </w:rPr>
      </w:pPr>
      <w:r w:rsidRPr="00477691">
        <w:rPr>
          <w:rFonts w:ascii="Calibri Light" w:hAnsi="Calibri Light" w:cs="Calibri Light"/>
          <w:szCs w:val="24"/>
        </w:rPr>
        <w:t xml:space="preserve">I HAVE READ THE ABOVE POSITION DESCRIPTION AND FULLY UNDERSTAND THE REQUIREMENTS </w:t>
      </w:r>
      <w:r w:rsidRPr="00477691">
        <w:rPr>
          <w:rFonts w:ascii="Calibri Light" w:hAnsi="Calibri Light" w:cs="Calibri Light"/>
          <w:szCs w:val="24"/>
        </w:rPr>
        <w:lastRenderedPageBreak/>
        <w:t>SET FORTH THEREIN. I HEREBY ACCEPT THE POSITION OF</w:t>
      </w:r>
      <w:r w:rsidRPr="00477691">
        <w:rPr>
          <w:rFonts w:ascii="Calibri Light" w:hAnsi="Calibri Light" w:cs="Calibri Light"/>
          <w:b/>
          <w:szCs w:val="24"/>
        </w:rPr>
        <w:t xml:space="preserve"> COMMUNITY HEALTH WORKER</w:t>
      </w:r>
      <w:r w:rsidRPr="00477691">
        <w:rPr>
          <w:rFonts w:ascii="Calibri Light" w:hAnsi="Calibri Light" w:cs="Calibri Light"/>
          <w:b/>
          <w:color w:val="FF0000"/>
          <w:szCs w:val="24"/>
        </w:rPr>
        <w:t xml:space="preserve"> </w:t>
      </w:r>
      <w:r w:rsidRPr="00477691">
        <w:rPr>
          <w:rFonts w:ascii="Calibri Light" w:hAnsi="Calibri Light" w:cs="Calibri Light"/>
          <w:szCs w:val="24"/>
        </w:rPr>
        <w:t>AND AGREE TO ABIDE BY THE REQUIREMENTS AND DUTIES SET FORTH. I WILL PERFORM ALL DUTIES AND RESPONSIBILITIES TO THE BEST OF MY ABILITY.</w:t>
      </w:r>
      <w:r w:rsidRPr="00477691">
        <w:rPr>
          <w:rFonts w:ascii="Calibri Light" w:hAnsi="Calibri Light" w:cs="Calibri Light"/>
          <w:szCs w:val="24"/>
        </w:rPr>
        <w:tab/>
      </w:r>
      <w:r w:rsidRPr="00477691">
        <w:rPr>
          <w:rFonts w:ascii="Calibri Light" w:hAnsi="Calibri Light" w:cs="Calibri Light"/>
          <w:szCs w:val="24"/>
        </w:rPr>
        <w:tab/>
      </w:r>
      <w:r w:rsidRPr="00477691">
        <w:rPr>
          <w:rFonts w:ascii="Calibri Light" w:hAnsi="Calibri Light" w:cs="Calibri Light"/>
          <w:szCs w:val="24"/>
        </w:rPr>
        <w:tab/>
      </w:r>
      <w:r w:rsidRPr="00477691">
        <w:rPr>
          <w:rFonts w:ascii="Calibri Light" w:hAnsi="Calibri Light" w:cs="Calibri Light"/>
          <w:szCs w:val="24"/>
        </w:rPr>
        <w:tab/>
      </w:r>
    </w:p>
    <w:p w:rsidR="00B4471C" w:rsidRPr="00477691" w:rsidRDefault="00B4471C" w:rsidP="00B4471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477691">
        <w:rPr>
          <w:rFonts w:ascii="Calibri Light" w:hAnsi="Calibri Light" w:cs="Calibri Light"/>
          <w:b/>
          <w:sz w:val="24"/>
          <w:szCs w:val="24"/>
        </w:rPr>
        <w:t>The Center for Family Services, Inc. reserves the right to revise or change job duties as the need arises.</w:t>
      </w:r>
    </w:p>
    <w:p w:rsidR="00B4471C" w:rsidRPr="007E1D70" w:rsidRDefault="00B4471C" w:rsidP="00B4471C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B4471C" w:rsidRPr="007E1D70" w:rsidRDefault="00B4471C" w:rsidP="00B4471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E1D70">
        <w:rPr>
          <w:rFonts w:ascii="Calibri Light" w:hAnsi="Calibri Light" w:cs="Calibri Light"/>
          <w:b/>
          <w:sz w:val="24"/>
          <w:szCs w:val="24"/>
        </w:rPr>
        <w:t>Employee</w:t>
      </w:r>
      <w:proofErr w:type="gramStart"/>
      <w:r w:rsidRPr="007E1D70">
        <w:rPr>
          <w:rFonts w:ascii="Calibri Light" w:hAnsi="Calibri Light" w:cs="Calibri Light"/>
          <w:b/>
          <w:sz w:val="24"/>
          <w:szCs w:val="24"/>
        </w:rPr>
        <w:t>:_</w:t>
      </w:r>
      <w:proofErr w:type="gramEnd"/>
      <w:r w:rsidRPr="007E1D70">
        <w:rPr>
          <w:rFonts w:ascii="Calibri Light" w:hAnsi="Calibri Light" w:cs="Calibri Light"/>
          <w:b/>
          <w:sz w:val="24"/>
          <w:szCs w:val="24"/>
        </w:rPr>
        <w:t>__________________________________________________</w:t>
      </w:r>
      <w:r>
        <w:rPr>
          <w:rFonts w:ascii="Calibri Light" w:hAnsi="Calibri Light" w:cs="Calibri Light"/>
          <w:b/>
          <w:sz w:val="24"/>
          <w:szCs w:val="24"/>
        </w:rPr>
        <w:t>_______Date_______</w:t>
      </w:r>
    </w:p>
    <w:p w:rsidR="00B4471C" w:rsidRPr="007E1D70" w:rsidRDefault="00B4471C" w:rsidP="00B4471C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B4471C" w:rsidRPr="007E1D70" w:rsidRDefault="00B4471C" w:rsidP="00B4471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E1D70">
        <w:rPr>
          <w:rFonts w:ascii="Calibri Light" w:hAnsi="Calibri Light" w:cs="Calibri Light"/>
          <w:b/>
          <w:sz w:val="24"/>
          <w:szCs w:val="24"/>
        </w:rPr>
        <w:t>Supervisor</w:t>
      </w:r>
      <w:proofErr w:type="gramStart"/>
      <w:r w:rsidRPr="007E1D70">
        <w:rPr>
          <w:rFonts w:ascii="Calibri Light" w:hAnsi="Calibri Light" w:cs="Calibri Light"/>
          <w:b/>
          <w:sz w:val="24"/>
          <w:szCs w:val="24"/>
        </w:rPr>
        <w:t>:_</w:t>
      </w:r>
      <w:proofErr w:type="gramEnd"/>
      <w:r w:rsidRPr="007E1D70">
        <w:rPr>
          <w:rFonts w:ascii="Calibri Light" w:hAnsi="Calibri Light" w:cs="Calibri Light"/>
          <w:b/>
          <w:sz w:val="24"/>
          <w:szCs w:val="24"/>
        </w:rPr>
        <w:t>__________________________________________________</w:t>
      </w:r>
      <w:r>
        <w:rPr>
          <w:rFonts w:ascii="Calibri Light" w:hAnsi="Calibri Light" w:cs="Calibri Light"/>
          <w:b/>
          <w:sz w:val="24"/>
          <w:szCs w:val="24"/>
        </w:rPr>
        <w:t>______Date________</w:t>
      </w:r>
    </w:p>
    <w:p w:rsidR="00B4471C" w:rsidRPr="007E1D70" w:rsidRDefault="00B4471C" w:rsidP="00B4471C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sectPr w:rsidR="00B4471C" w:rsidRPr="007E1D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01" w:rsidRDefault="00F53901" w:rsidP="00C64CD1">
      <w:pPr>
        <w:spacing w:after="0" w:line="240" w:lineRule="auto"/>
      </w:pPr>
      <w:r>
        <w:separator/>
      </w:r>
    </w:p>
  </w:endnote>
  <w:endnote w:type="continuationSeparator" w:id="0">
    <w:p w:rsidR="00F53901" w:rsidRDefault="00F53901" w:rsidP="00C6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01" w:rsidRDefault="00F53901" w:rsidP="00C64CD1">
      <w:pPr>
        <w:spacing w:after="0" w:line="240" w:lineRule="auto"/>
      </w:pPr>
      <w:r>
        <w:separator/>
      </w:r>
    </w:p>
  </w:footnote>
  <w:footnote w:type="continuationSeparator" w:id="0">
    <w:p w:rsidR="00F53901" w:rsidRDefault="00F53901" w:rsidP="00C6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D1" w:rsidRPr="00C64CD1" w:rsidRDefault="00C64CD1" w:rsidP="00C64CD1">
    <w:pPr>
      <w:pStyle w:val="Header"/>
    </w:pPr>
    <w:r w:rsidRPr="00FB3DA4">
      <w:rPr>
        <w:noProof/>
        <w:sz w:val="96"/>
        <w:szCs w:val="96"/>
      </w:rPr>
      <w:drawing>
        <wp:inline distT="0" distB="0" distL="0" distR="0" wp14:anchorId="63BEEA6E" wp14:editId="2E34594D">
          <wp:extent cx="2957596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188" cy="93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4CD1">
      <w:rPr>
        <w:rFonts w:cstheme="minorHAnsi"/>
        <w:sz w:val="24"/>
        <w:szCs w:val="24"/>
      </w:rPr>
      <w:t xml:space="preserve"> </w:t>
    </w:r>
  </w:p>
  <w:p w:rsidR="00C64CD1" w:rsidRPr="00C64CD1" w:rsidRDefault="00C64CD1" w:rsidP="00C64CD1">
    <w:pPr>
      <w:pStyle w:val="Header"/>
      <w:jc w:val="right"/>
    </w:pPr>
    <w:r>
      <w:t xml:space="preserve">213 </w:t>
    </w:r>
    <w:r w:rsidRPr="00C64CD1">
      <w:t>W. Center St.                                                                                                                                            Meadville, Pa 16335                                                                                                                                       (814)337-8450                                                                                                                                                   (814)337-8457</w:t>
    </w:r>
  </w:p>
  <w:p w:rsidR="00C64CD1" w:rsidRDefault="00C64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EAF"/>
    <w:multiLevelType w:val="hybridMultilevel"/>
    <w:tmpl w:val="1E3AD8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6045A"/>
    <w:multiLevelType w:val="hybridMultilevel"/>
    <w:tmpl w:val="3E8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A0C"/>
    <w:multiLevelType w:val="hybridMultilevel"/>
    <w:tmpl w:val="F2E4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BCE"/>
    <w:multiLevelType w:val="hybridMultilevel"/>
    <w:tmpl w:val="C10A12EC"/>
    <w:lvl w:ilvl="0" w:tplc="04090001">
      <w:start w:val="1"/>
      <w:numFmt w:val="bullet"/>
      <w:lvlText w:val=""/>
      <w:lvlJc w:val="left"/>
      <w:pPr>
        <w:ind w:left="15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060" w:hanging="360"/>
      </w:pPr>
      <w:rPr>
        <w:rFonts w:ascii="Wingdings" w:hAnsi="Wingdings" w:hint="default"/>
      </w:rPr>
    </w:lvl>
  </w:abstractNum>
  <w:abstractNum w:abstractNumId="4" w15:restartNumberingAfterBreak="0">
    <w:nsid w:val="24E51785"/>
    <w:multiLevelType w:val="hybridMultilevel"/>
    <w:tmpl w:val="E2A4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3B2B"/>
    <w:multiLevelType w:val="hybridMultilevel"/>
    <w:tmpl w:val="963E6F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FD6683F"/>
    <w:multiLevelType w:val="hybridMultilevel"/>
    <w:tmpl w:val="C4CC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7609C"/>
    <w:multiLevelType w:val="hybridMultilevel"/>
    <w:tmpl w:val="1714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E0A31"/>
    <w:multiLevelType w:val="hybridMultilevel"/>
    <w:tmpl w:val="2FEC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49B6"/>
    <w:multiLevelType w:val="hybridMultilevel"/>
    <w:tmpl w:val="1FA2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D266F"/>
    <w:multiLevelType w:val="hybridMultilevel"/>
    <w:tmpl w:val="532C4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16941"/>
    <w:multiLevelType w:val="hybridMultilevel"/>
    <w:tmpl w:val="7136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67AEE"/>
    <w:multiLevelType w:val="hybridMultilevel"/>
    <w:tmpl w:val="8BF8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37FCA"/>
    <w:multiLevelType w:val="hybridMultilevel"/>
    <w:tmpl w:val="7EDE8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37E3"/>
    <w:multiLevelType w:val="hybridMultilevel"/>
    <w:tmpl w:val="6A08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434B5"/>
    <w:multiLevelType w:val="hybridMultilevel"/>
    <w:tmpl w:val="1DE4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5E80"/>
    <w:multiLevelType w:val="hybridMultilevel"/>
    <w:tmpl w:val="340C163A"/>
    <w:lvl w:ilvl="0" w:tplc="01F69546">
      <w:start w:val="1"/>
      <w:numFmt w:val="decimal"/>
      <w:lvlText w:val="%1."/>
      <w:lvlJc w:val="left"/>
      <w:pPr>
        <w:ind w:left="288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7F342D9"/>
    <w:multiLevelType w:val="hybridMultilevel"/>
    <w:tmpl w:val="8686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DC75BD2"/>
    <w:multiLevelType w:val="hybridMultilevel"/>
    <w:tmpl w:val="0AA6B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E38E0"/>
    <w:multiLevelType w:val="hybridMultilevel"/>
    <w:tmpl w:val="60EC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1313A"/>
    <w:multiLevelType w:val="hybridMultilevel"/>
    <w:tmpl w:val="94D42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59628B"/>
    <w:multiLevelType w:val="hybridMultilevel"/>
    <w:tmpl w:val="5DBA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13383"/>
    <w:multiLevelType w:val="hybridMultilevel"/>
    <w:tmpl w:val="B08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00CB2"/>
    <w:multiLevelType w:val="hybridMultilevel"/>
    <w:tmpl w:val="4FB2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B545D"/>
    <w:multiLevelType w:val="hybridMultilevel"/>
    <w:tmpl w:val="648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E6075"/>
    <w:multiLevelType w:val="hybridMultilevel"/>
    <w:tmpl w:val="361A13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6"/>
  </w:num>
  <w:num w:numId="5">
    <w:abstractNumId w:val="8"/>
  </w:num>
  <w:num w:numId="6">
    <w:abstractNumId w:val="25"/>
  </w:num>
  <w:num w:numId="7">
    <w:abstractNumId w:val="24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20"/>
  </w:num>
  <w:num w:numId="14">
    <w:abstractNumId w:val="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9"/>
  </w:num>
  <w:num w:numId="19">
    <w:abstractNumId w:val="22"/>
  </w:num>
  <w:num w:numId="20">
    <w:abstractNumId w:val="19"/>
  </w:num>
  <w:num w:numId="21">
    <w:abstractNumId w:val="16"/>
  </w:num>
  <w:num w:numId="22">
    <w:abstractNumId w:val="13"/>
  </w:num>
  <w:num w:numId="23">
    <w:abstractNumId w:val="5"/>
  </w:num>
  <w:num w:numId="24">
    <w:abstractNumId w:val="23"/>
  </w:num>
  <w:num w:numId="25">
    <w:abstractNumId w:val="14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03"/>
    <w:rsid w:val="00044702"/>
    <w:rsid w:val="00057530"/>
    <w:rsid w:val="0008774A"/>
    <w:rsid w:val="000B6162"/>
    <w:rsid w:val="000C42BA"/>
    <w:rsid w:val="000F6D5A"/>
    <w:rsid w:val="00133E04"/>
    <w:rsid w:val="00151229"/>
    <w:rsid w:val="0015689B"/>
    <w:rsid w:val="00160B7B"/>
    <w:rsid w:val="001824BC"/>
    <w:rsid w:val="002044E2"/>
    <w:rsid w:val="002074B8"/>
    <w:rsid w:val="00243AFF"/>
    <w:rsid w:val="002A7D5E"/>
    <w:rsid w:val="002D17EC"/>
    <w:rsid w:val="002E5B06"/>
    <w:rsid w:val="00326403"/>
    <w:rsid w:val="003429B3"/>
    <w:rsid w:val="00387BD4"/>
    <w:rsid w:val="00396C67"/>
    <w:rsid w:val="00421583"/>
    <w:rsid w:val="00440AA1"/>
    <w:rsid w:val="00477691"/>
    <w:rsid w:val="00496E7E"/>
    <w:rsid w:val="004A454B"/>
    <w:rsid w:val="004E7594"/>
    <w:rsid w:val="004F1F57"/>
    <w:rsid w:val="00524F26"/>
    <w:rsid w:val="00527CD9"/>
    <w:rsid w:val="005666EE"/>
    <w:rsid w:val="00584F2F"/>
    <w:rsid w:val="005A45B7"/>
    <w:rsid w:val="005C4B9F"/>
    <w:rsid w:val="00603E66"/>
    <w:rsid w:val="00630842"/>
    <w:rsid w:val="00782848"/>
    <w:rsid w:val="007828B6"/>
    <w:rsid w:val="00790975"/>
    <w:rsid w:val="007A497B"/>
    <w:rsid w:val="007E1D70"/>
    <w:rsid w:val="007E540E"/>
    <w:rsid w:val="007E6E29"/>
    <w:rsid w:val="007F669E"/>
    <w:rsid w:val="00803197"/>
    <w:rsid w:val="008239DF"/>
    <w:rsid w:val="008415EC"/>
    <w:rsid w:val="008B53B7"/>
    <w:rsid w:val="0091148C"/>
    <w:rsid w:val="0094369D"/>
    <w:rsid w:val="00981029"/>
    <w:rsid w:val="009F7AE3"/>
    <w:rsid w:val="00A51303"/>
    <w:rsid w:val="00AB63FD"/>
    <w:rsid w:val="00B22335"/>
    <w:rsid w:val="00B4471C"/>
    <w:rsid w:val="00B71902"/>
    <w:rsid w:val="00BB565F"/>
    <w:rsid w:val="00C028A4"/>
    <w:rsid w:val="00C20839"/>
    <w:rsid w:val="00C64CD1"/>
    <w:rsid w:val="00CA3E8E"/>
    <w:rsid w:val="00D67F2F"/>
    <w:rsid w:val="00D81FE5"/>
    <w:rsid w:val="00D90EC6"/>
    <w:rsid w:val="00E02E9E"/>
    <w:rsid w:val="00E121DF"/>
    <w:rsid w:val="00E459CF"/>
    <w:rsid w:val="00E96567"/>
    <w:rsid w:val="00E97608"/>
    <w:rsid w:val="00EA023D"/>
    <w:rsid w:val="00EC44B8"/>
    <w:rsid w:val="00ED7081"/>
    <w:rsid w:val="00EF2EB0"/>
    <w:rsid w:val="00F06D97"/>
    <w:rsid w:val="00F53901"/>
    <w:rsid w:val="00FB3DA4"/>
    <w:rsid w:val="00F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C6ACBD"/>
  <w15:docId w15:val="{887122A4-9BF0-4503-9BDF-92CFDF81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D1"/>
  </w:style>
  <w:style w:type="paragraph" w:styleId="Footer">
    <w:name w:val="footer"/>
    <w:basedOn w:val="Normal"/>
    <w:link w:val="FooterChar"/>
    <w:uiPriority w:val="99"/>
    <w:unhideWhenUsed/>
    <w:rsid w:val="00C6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D1"/>
  </w:style>
  <w:style w:type="paragraph" w:styleId="ListParagraph">
    <w:name w:val="List Paragraph"/>
    <w:basedOn w:val="Normal"/>
    <w:uiPriority w:val="34"/>
    <w:qFormat/>
    <w:rsid w:val="000B6162"/>
    <w:pPr>
      <w:ind w:left="720"/>
      <w:contextualSpacing/>
    </w:pPr>
  </w:style>
  <w:style w:type="paragraph" w:styleId="NoSpacing">
    <w:name w:val="No Spacing"/>
    <w:uiPriority w:val="1"/>
    <w:qFormat/>
    <w:rsid w:val="009F7AE3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E121DF"/>
    <w:pPr>
      <w:widowControl w:val="0"/>
      <w:spacing w:after="0" w:line="240" w:lineRule="auto"/>
      <w:jc w:val="both"/>
    </w:pPr>
    <w:rPr>
      <w:rFonts w:ascii="Univers (W1)" w:eastAsia="Times New Roman" w:hAnsi="Univers (W1)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121DF"/>
    <w:rPr>
      <w:rFonts w:ascii="Univers (W1)" w:eastAsia="Times New Roman" w:hAnsi="Univers (W1)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Sondra Anderson</cp:lastModifiedBy>
  <cp:revision>15</cp:revision>
  <cp:lastPrinted>2023-10-18T14:46:00Z</cp:lastPrinted>
  <dcterms:created xsi:type="dcterms:W3CDTF">2023-10-17T17:18:00Z</dcterms:created>
  <dcterms:modified xsi:type="dcterms:W3CDTF">2024-07-02T18:52:00Z</dcterms:modified>
</cp:coreProperties>
</file>